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书名：激进的理想与美国之梦  大萧条岁月中的文化和社会思想</w:t>
      </w:r>
    </w:p>
    <w:p>
      <w:r>
        <w:t>作者：（美）佩尔斯（Pells，Richard H.）著；卢允中等译</w:t>
      </w:r>
    </w:p>
    <w:p>
      <w:r>
        <w:t>出版社：上海:上海外语教育出版社,1992.03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激进的理想与美国之梦  大萧条岁月中的文化和社会思想 评论地址：https://www.jiaokey.com/book/detail/10252474.html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