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上、中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本书出售、求购地址：https://www.jiaokey.com/book/detail/10252417.html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关键词搜索：https://www.jiaokey.com/tag/十三大以来重要文献选编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