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书名：盐渍土的水盐运动</w:t>
      </w:r>
    </w:p>
    <w:p>
      <w:r>
        <w:t>作者：石元春，李韵珠等著</w:t>
      </w:r>
    </w:p>
    <w:p>
      <w:r>
        <w:t>出版社：北京：北京农业大学出版社</w:t>
      </w:r>
    </w:p>
    <w:p>
      <w:r>
        <w:t>出版日期：1986.12</w:t>
      </w:r>
    </w:p>
    <w:p>
      <w:r>
        <w:t>总页数：272</w:t>
      </w:r>
    </w:p>
    <w:p>
      <w:r>
        <w:t>更多请访问教客网: www.jiaokey.com</w:t>
      </w:r>
    </w:p>
    <w:p>
      <w:r>
        <w:t>盐渍土的水盐运动 评论地址：https://www.jiaokey.com/book/detail/10251828.html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