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电解炼铝的物理化学过程  各种氧化物在铝电解炉中的作用</w:t>
      </w:r>
    </w:p>
    <w:p>
      <w:r>
        <w:rPr>
          <w:rFonts w:ascii="宋体" w:hAnsi="宋体" w:eastAsia="宋体"/>
          <w:sz w:val="24"/>
        </w:rPr>
        <w:t>（苏）别略耶夫（А.И.Беляев）著；中华人民共和国重工业部翻译室，中南矿冶学院冶金系有色金属冶炼教研组轻金属小组译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电解炼铝的物理化学过程  各种氧化物在铝电解炉中的作用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（苏）别略耶夫（А.И.Беляев）著；中华人民共和国重工业部翻译室，中南矿冶学院冶金系有色金属冶炼教研组轻金属小组译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本书出售、求购地址：https://www.jiaokey.com/book/detail/10251749.html</w:t>
      </w:r>
    </w:p>
    <w:p>
      <w:r>
        <w:t>更多相关图书推荐：https://www.jiaokey.com</w:t>
      </w:r>
    </w:p>
    <w:p>
      <w:r>
        <w:t>（苏）别略耶夫（А.И.Беляев）著；中华人民共和国重工业部翻译室，中南矿冶学院冶金系有色金属冶炼教研组轻金属小组译 其他作品：https://www.jiaokey.com/tag/（苏）别略耶夫（А.И.Беляев）著；中华人民共和国重工业部翻译室，中南矿冶学院冶金系有色金属冶炼教研组轻金属小组译.html</w:t>
      </w:r>
    </w:p>
    <w:p>
      <w:r>
        <w:t>重工业出版社 出版图书：https://www.jiaokey.com/tag/重工业出版社.html</w:t>
      </w:r>
    </w:p>
    <w:p>
      <w:r>
        <w:t>关键词搜索：https://www.jiaokey.com/tag/电解炼铝的物理化学过程  各种氧化物在铝电解炉中的作用.html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