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书名：电磁作用焊接技术</w:t>
      </w:r>
    </w:p>
    <w:p>
      <w:r>
        <w:t>作者：（苏）М.А.阿勃拉洛夫，（苏）Р.У.阿勃杜拉赫曼诺夫著；韦福水，路登平译</w:t>
      </w:r>
    </w:p>
    <w:p>
      <w:r>
        <w:t>出版社：北京：机械工业出版社</w:t>
      </w:r>
    </w:p>
    <w:p>
      <w:r>
        <w:t>出版日期：1988.06</w:t>
      </w:r>
    </w:p>
    <w:p>
      <w:r>
        <w:t>总页数：135</w:t>
      </w:r>
    </w:p>
    <w:p>
      <w:r>
        <w:t>更多请访问教客网: www.jiaokey.com</w:t>
      </w:r>
    </w:p>
    <w:p>
      <w:r>
        <w:t>电磁作用焊接技术 评论地址：https://www.jiaokey.com/book/detail/10251528.html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