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书名：平炉用高发热值燃料炼钢</w:t>
      </w:r>
    </w:p>
    <w:p>
      <w:r>
        <w:t>作者：萧泽强等编译</w:t>
      </w:r>
    </w:p>
    <w:p>
      <w:r>
        <w:t>出版社：北京：中国工业出版社</w:t>
      </w:r>
    </w:p>
    <w:p>
      <w:r>
        <w:t>出版日期：1965.11</w:t>
      </w:r>
    </w:p>
    <w:p>
      <w:r>
        <w:t>总页数：197</w:t>
      </w:r>
    </w:p>
    <w:p>
      <w:r>
        <w:t>更多请访问教客网: www.jiaokey.com</w:t>
      </w:r>
    </w:p>
    <w:p>
      <w:r>
        <w:t>平炉用高发热值燃料炼钢 评论地址：https://www.jiaokey.com/book/detail/10251074.html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