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书名：粗铜冶金学</w:t>
      </w:r>
    </w:p>
    <w:p>
      <w:r>
        <w:t>作者：（苏）阿维齐祥（Х.К.Авеисян）著；中华人民共和国冶金工业部有色冶金设计总院翻译科译</w:t>
      </w:r>
    </w:p>
    <w:p>
      <w:r>
        <w:t>出版社：北京：冶金工业出版社</w:t>
      </w:r>
    </w:p>
    <w:p>
      <w:r>
        <w:t>出版日期：1957.08</w:t>
      </w:r>
    </w:p>
    <w:p>
      <w:r>
        <w:t>总页数：476</w:t>
      </w:r>
    </w:p>
    <w:p>
      <w:r>
        <w:t>更多请访问教客网: www.jiaokey.com</w:t>
      </w:r>
    </w:p>
    <w:p>
      <w:r>
        <w:t>粗铜冶金学 评论地址：https://www.jiaokey.com/book/detail/10250973.html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