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北约新战略</w:t>
      </w:r>
    </w:p>
    <w:p>
      <w:r>
        <w:rPr>
          <w:rFonts w:ascii="宋体" w:hAnsi="宋体" w:eastAsia="宋体"/>
          <w:sz w:val="24"/>
        </w:rPr>
        <w:t>王昉等编著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北约新战略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国际争端 地点: 南斯拉夫 年代: 1999  北大西洋公约组织-军事战略 学科: 分析 年代: 现代  军事战略-北大西洋公约组织 学科: 分析 年代: 现代  国际争端 地点: 南斯拉夫 年代: 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本书出售、求购地址：https://www.jiaokey.com/book/detail/10246121.html</w:t>
      </w:r>
    </w:p>
    <w:p>
      <w:r>
        <w:t>更多相关图书推荐：https://www.jiaokey.com</w:t>
      </w:r>
    </w:p>
    <w:p>
      <w:r>
        <w:t>王昉等编著 其他作品：https://www.jiaokey.com/tag/王昉等编著.html</w:t>
      </w:r>
    </w:p>
    <w:p>
      <w:r>
        <w:t>关键词搜索：https://www.jiaokey.com/tag/国际争端 地点: 南斯拉夫 年代: 1999  北大西洋公约组织-军事战略 学科: 分析 年代: 现代  军事战略-北大西洋公约组织 学科: 分析 年代: 现代  国际争端 地点: 南斯拉夫 年代: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