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书名：恩格斯军事理论观点的形成与发展</w:t>
      </w:r>
    </w:p>
    <w:p>
      <w:r>
        <w:t>作者：（苏）巴宾著；高效，沙方译</w:t>
      </w:r>
    </w:p>
    <w:p>
      <w:r>
        <w:t>出版社：北京：解放军出版社</w:t>
      </w:r>
    </w:p>
    <w:p>
      <w:r>
        <w:t>出版日期：1988.02</w:t>
      </w:r>
    </w:p>
    <w:p>
      <w:r>
        <w:t>总页数：277</w:t>
      </w:r>
    </w:p>
    <w:p>
      <w:r>
        <w:t>更多请访问教客网: www.jiaokey.com</w:t>
      </w:r>
    </w:p>
    <w:p>
      <w:r>
        <w:t>恩格斯军事理论观点的形成与发展 评论地址：https://www.jiaokey.com/book/detail/10245939.html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