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书名：科技第一生产力的实现机制</w:t>
      </w:r>
    </w:p>
    <w:p>
      <w:r>
        <w:t>作者：马来平，刘君钦主编</w:t>
      </w:r>
    </w:p>
    <w:p>
      <w:r>
        <w:t>出版社：济南：山东人民出版社</w:t>
      </w:r>
    </w:p>
    <w:p>
      <w:r>
        <w:t>出版日期：1993.12</w:t>
      </w:r>
    </w:p>
    <w:p>
      <w:r>
        <w:t>总页数：346</w:t>
      </w:r>
    </w:p>
    <w:p>
      <w:r>
        <w:t>更多请访问教客网: www.jiaokey.com</w:t>
      </w:r>
    </w:p>
    <w:p>
      <w:r>
        <w:t>科技第一生产力的实现机制 评论地址：https://www.jiaokey.com/book/detail/10243679.html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