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书名：美国对华政策的缘起和发展  1945-1950</w:t>
      </w:r>
    </w:p>
    <w:p>
      <w:r>
        <w:t>作者：资中筠著；中美关系史丛书编辑委员会主编</w:t>
      </w:r>
    </w:p>
    <w:p>
      <w:r>
        <w:t>出版社：重庆：重庆出版社</w:t>
      </w:r>
    </w:p>
    <w:p>
      <w:r>
        <w:t>出版日期：1987.06</w:t>
      </w:r>
    </w:p>
    <w:p>
      <w:r>
        <w:t>总页数：497</w:t>
      </w:r>
    </w:p>
    <w:p>
      <w:r>
        <w:t>更多请访问教客网: www.jiaokey.com</w:t>
      </w:r>
    </w:p>
    <w:p>
      <w:r>
        <w:t>美国对华政策的缘起和发展  1945-1950 评论地址：https://www.jiaokey.com/book/detail/10241606.html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