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关于科技革命和我国改革的对话和议论</w:t>
      </w:r>
    </w:p>
    <w:p>
      <w:r>
        <w:t>作者：（苏）布尔拉茨基（Бурлацкий，Ф.М.）著；孙庆凤等译</w:t>
      </w:r>
    </w:p>
    <w:p>
      <w:r>
        <w:t>出版社：求实出版社</w:t>
      </w:r>
    </w:p>
    <w:p>
      <w:r>
        <w:t>出版日期：1989.01</w:t>
      </w:r>
    </w:p>
    <w:p>
      <w:r>
        <w:t>总页数：332</w:t>
      </w:r>
    </w:p>
    <w:p>
      <w:r>
        <w:t>更多请访问教客网: www.jiaokey.com</w:t>
      </w:r>
    </w:p>
    <w:p>
      <w:r>
        <w:t>新思维  关于科技革命和我国改革的对话和议论 评论地址：https://www.jiaokey.com/book/detail/10241369.html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