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书名：无所不在的伟力  地理环境与中国政治</w:t>
      </w:r>
    </w:p>
    <w:p>
      <w:r>
        <w:t>作者：吴松弟著</w:t>
      </w:r>
    </w:p>
    <w:p>
      <w:r>
        <w:t>出版社：长春市：吉林教育出版社</w:t>
      </w:r>
    </w:p>
    <w:p>
      <w:r>
        <w:t>出版日期：1989.04</w:t>
      </w:r>
    </w:p>
    <w:p>
      <w:r>
        <w:t>总页数：202</w:t>
      </w:r>
    </w:p>
    <w:p>
      <w:r>
        <w:t>更多请访问教客网: www.jiaokey.com</w:t>
      </w:r>
    </w:p>
    <w:p>
      <w:r>
        <w:t>无所不在的伟力  地理环境与中国政治 评论地址：https://www.jiaokey.com/book/detail/10241209.html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