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书名：艾森豪威尔的现代共和党主义</w:t>
      </w:r>
    </w:p>
    <w:p>
      <w:r>
        <w:t>作者：韩铁著</w:t>
      </w:r>
    </w:p>
    <w:p>
      <w:r>
        <w:t>出版社：武汉：武汉大学出版社</w:t>
      </w:r>
    </w:p>
    <w:p>
      <w:r>
        <w:t>出版日期：1984.08</w:t>
      </w:r>
    </w:p>
    <w:p>
      <w:r>
        <w:t>总页数：102</w:t>
      </w:r>
    </w:p>
    <w:p>
      <w:r>
        <w:t>更多请访问教客网: www.jiaokey.com</w:t>
      </w:r>
    </w:p>
    <w:p>
      <w:r>
        <w:t>艾森豪威尔的现代共和党主义 评论地址：https://www.jiaokey.com/book/detail/10241040.html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