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书名：精神文明基础知识问答</w:t>
      </w:r>
    </w:p>
    <w:p>
      <w:r>
        <w:t>作者：中共辽宁省委《理论与实践》编辑部编</w:t>
      </w:r>
    </w:p>
    <w:p>
      <w:r>
        <w:t>出版社：北京：群众出版社</w:t>
      </w:r>
    </w:p>
    <w:p>
      <w:r>
        <w:t>出版日期：1982.09</w:t>
      </w:r>
    </w:p>
    <w:p>
      <w:r>
        <w:t>总页数：225</w:t>
      </w:r>
    </w:p>
    <w:p>
      <w:r>
        <w:t>更多请访问教客网: www.jiaokey.com</w:t>
      </w:r>
    </w:p>
    <w:p>
      <w:r>
        <w:t>精神文明基础知识问答 评论地址：https://www.jiaokey.com/book/detail/10240843.html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