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伊斯兰思想历程  凯拉姆·神秘主义·哲学</w:t>
      </w:r>
    </w:p>
    <w:p>
      <w:r>
        <w:rPr>
          <w:rFonts w:ascii="宋体" w:hAnsi="宋体" w:eastAsia="宋体"/>
          <w:sz w:val="24"/>
        </w:rPr>
        <w:t>（日）井筒俊彦著；秦惠彬译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伊斯兰思想历程  凯拉姆·神秘主义·哲学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（日）井筒俊彦著；秦惠彬译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北京：今日中国出版社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本书出售、求购地址：https://www.jiaokey.com/book/detail/10240270.html</w:t>
      </w:r>
    </w:p>
    <w:p>
      <w:r>
        <w:t>更多相关图书推荐：https://www.jiaokey.com</w:t>
      </w:r>
    </w:p>
    <w:p>
      <w:r>
        <w:t>（日）井筒俊彦著；秦惠彬译 其他作品：https://www.jiaokey.com/tag/（日）井筒俊彦著；秦惠彬译.html</w:t>
      </w:r>
    </w:p>
    <w:p>
      <w:r>
        <w:t>北京：今日中国出版社 出版图书：https://www.jiaokey.com/tag/北京：今日中国出版社.html</w:t>
      </w:r>
    </w:p>
    <w:p>
      <w:r>
        <w:t>关键词搜索：https://www.jiaokey.com/tag/伊斯兰思想历程  凯拉姆·神秘主义·哲学.html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