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书名：我国权力与政治研究  国家干部怎样行使权力</w:t>
      </w:r>
    </w:p>
    <w:p>
      <w:r>
        <w:t>作者：陆德山，孙铁城著</w:t>
      </w:r>
    </w:p>
    <w:p>
      <w:r>
        <w:t>出版社：长春：吉林大学出版社</w:t>
      </w:r>
    </w:p>
    <w:p>
      <w:r>
        <w:t>出版日期：1988.06</w:t>
      </w:r>
    </w:p>
    <w:p>
      <w:r>
        <w:t>总页数：293</w:t>
      </w:r>
    </w:p>
    <w:p>
      <w:r>
        <w:t>更多请访问教客网: www.jiaokey.com</w:t>
      </w:r>
    </w:p>
    <w:p>
      <w:r>
        <w:t>我国权力与政治研究  国家干部怎样行使权力 评论地址：https://www.jiaokey.com/book/detail/10240209.html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