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书名：尼租谱系</w:t>
      </w:r>
    </w:p>
    <w:p>
      <w:r>
        <w:t>作者：云南省玉溪地区民族事务委员会编</w:t>
      </w:r>
    </w:p>
    <w:p>
      <w:r>
        <w:t>出版社：昆明：云南民族出版社</w:t>
      </w:r>
    </w:p>
    <w:p>
      <w:r>
        <w:t>出版日期：1989.08</w:t>
      </w:r>
    </w:p>
    <w:p>
      <w:r>
        <w:t>总页数：456</w:t>
      </w:r>
    </w:p>
    <w:p>
      <w:r>
        <w:t>更多请访问教客网: www.jiaokey.com</w:t>
      </w:r>
    </w:p>
    <w:p>
      <w:r>
        <w:t>尼租谱系 评论地址：https://www.jiaokey.com/book/detail/10237582.html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