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书名：湘西溪州铜柱与土家族历史源流</w:t>
      </w:r>
    </w:p>
    <w:p>
      <w:r>
        <w:t>作者:彭武一</w:t>
      </w:r>
    </w:p>
    <w:p>
      <w:r>
        <w:t>出版社:北京：中央民族学院出版社</w:t>
      </w:r>
    </w:p>
    <w:p>
      <w:r>
        <w:t>出版日期：1989.11</w:t>
      </w:r>
    </w:p>
    <w:p>
      <w:r>
        <w:t>总页数：132</w:t>
      </w:r>
    </w:p>
    <w:p>
      <w:r>
        <w:t>更多请访问教客网:www.jiaokey.com</w:t>
      </w:r>
    </w:p>
    <w:p>
      <w:r>
        <w:t>湘西溪州铜柱与土家族历史源流评论地址：https://www.jiaokey.com/book/detail/10237360.html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