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书名：美.审美.爱情审美  维纳斯启示录</w:t>
      </w:r>
    </w:p>
    <w:p>
      <w:r>
        <w:t>作者：易洪斌著</w:t>
      </w:r>
    </w:p>
    <w:p>
      <w:r>
        <w:t>出版社：长春：吉林文史出版社</w:t>
      </w:r>
    </w:p>
    <w:p>
      <w:r>
        <w:t>出版日期：1987.08</w:t>
      </w:r>
    </w:p>
    <w:p>
      <w:r>
        <w:t>总页数：278</w:t>
      </w:r>
    </w:p>
    <w:p>
      <w:r>
        <w:t>更多请访问教客网: www.jiaokey.com</w:t>
      </w:r>
    </w:p>
    <w:p>
      <w:r>
        <w:t>美.审美.爱情审美  维纳斯启示录 评论地址：https://www.jiaokey.com/book/detail/10235846.html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