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书名：山西妇联四十年</w:t>
      </w:r>
    </w:p>
    <w:p>
      <w:r>
        <w:t>作者：蒋荣儒，石佩英</w:t>
      </w:r>
    </w:p>
    <w:p>
      <w:r>
        <w:t>出版社：山西省新闻出版局</w:t>
      </w:r>
    </w:p>
    <w:p>
      <w:r>
        <w:t>出版日期：1996.09</w:t>
      </w:r>
    </w:p>
    <w:p>
      <w:r>
        <w:t>总页数：360</w:t>
      </w:r>
    </w:p>
    <w:p>
      <w:r>
        <w:t>更多请访问教客网: www.jiaokey.com</w:t>
      </w:r>
    </w:p>
    <w:p>
      <w:r>
        <w:t>山西妇联四十年 评论地址：https://www.jiaokey.com/book/detail/10235331.html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