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书名：近代中国妇女生活</w:t>
      </w:r>
    </w:p>
    <w:p>
      <w:r>
        <w:t>作者：郑永福，吕美颐著</w:t>
      </w:r>
    </w:p>
    <w:p>
      <w:r>
        <w:t>出版社：郑州：河南人民出版社</w:t>
      </w:r>
    </w:p>
    <w:p>
      <w:r>
        <w:t>出版日期：1993.04</w:t>
      </w:r>
    </w:p>
    <w:p>
      <w:r>
        <w:t>总页数：419</w:t>
      </w:r>
    </w:p>
    <w:p>
      <w:r>
        <w:t>更多请访问教客网: www.jiaokey.com</w:t>
      </w:r>
    </w:p>
    <w:p>
      <w:r>
        <w:t>近代中国妇女生活 评论地址：https://www.jiaokey.com/book/detail/10235316.html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