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书名：父子艺术家汤晓丹  汤沐黎  汤沐海</w:t>
      </w:r>
    </w:p>
    <w:p>
      <w:r>
        <w:t>作者：汤晓丹，蓝为洁著</w:t>
      </w:r>
    </w:p>
    <w:p>
      <w:r>
        <w:t>出版社：杭州：浙江人民出版社</w:t>
      </w:r>
    </w:p>
    <w:p>
      <w:r>
        <w:t>出版日期：1997.10</w:t>
      </w:r>
    </w:p>
    <w:p>
      <w:r>
        <w:t>总页数：185</w:t>
      </w:r>
    </w:p>
    <w:p>
      <w:r>
        <w:t>更多请访问教客网: www.jiaokey.com</w:t>
      </w:r>
    </w:p>
    <w:p>
      <w:r>
        <w:t>父子艺术家汤晓丹  汤沐黎  汤沐海 评论地址：https://www.jiaokey.com/book/detail/10233961.html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