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书名：时间与永恒  论海德格尔哲学中的时间问题</w:t>
      </w:r>
    </w:p>
    <w:p>
      <w:r>
        <w:t>作者：黄裕生著</w:t>
      </w:r>
    </w:p>
    <w:p>
      <w:r>
        <w:t>出版社：北京：社会科学文献出版社</w:t>
      </w:r>
    </w:p>
    <w:p>
      <w:r>
        <w:t>出版日期：1994.12</w:t>
      </w:r>
    </w:p>
    <w:p>
      <w:r>
        <w:t>总页数：196</w:t>
      </w:r>
    </w:p>
    <w:p>
      <w:r>
        <w:t>更多请访问教客网: www.jiaokey.com</w:t>
      </w:r>
    </w:p>
    <w:p>
      <w:r>
        <w:t>时间与永恒  论海德格尔哲学中的时间问题 评论地址：https://www.jiaokey.com/book/detail/10232697.html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