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天人之际  中西哲学的困惑与选择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天人之际  中西哲学的困惑与选择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本书出售、求购地址：https://www.jiaokey.com/book/detail/10232652.html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关键词搜索：https://www.jiaokey.com/tag/天人之际  中西哲学的困惑与选择.html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