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书名：历史唯物主义论地理环境在社会发展中的作用</w:t>
      </w:r>
    </w:p>
    <w:p>
      <w:r>
        <w:t>作者:（苏）伊凡诺夫-欧姆斯基（И.И.Иванов-Омский）著；冯维静，韩春华译</w:t>
      </w:r>
    </w:p>
    <w:p>
      <w:r>
        <w:t>出版社:北京：生活·读书·新知三联书店</w:t>
      </w:r>
    </w:p>
    <w:p>
      <w:r>
        <w:t>出版日期：1954.09</w:t>
      </w:r>
    </w:p>
    <w:p>
      <w:r>
        <w:t>总页数：254</w:t>
      </w:r>
    </w:p>
    <w:p>
      <w:r>
        <w:t>更多请访问教客网:www.jiaokey.com</w:t>
      </w:r>
    </w:p>
    <w:p>
      <w:r>
        <w:t>历史唯物主义论地理环境在社会发展中的作用评论地址：https://www.jiaokey.com/book/detail/10232219.html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