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书名：幸福之门  日本国社团法人伦理研究所的组织、理论和实践</w:t>
      </w:r>
    </w:p>
    <w:p>
      <w:r>
        <w:t>作者:龚颖，余涌编</w:t>
      </w:r>
    </w:p>
    <w:p>
      <w:r>
        <w:t>出版社:北京：社会科学文献出版社</w:t>
      </w:r>
    </w:p>
    <w:p>
      <w:r>
        <w:t>出版日期：1995.07</w:t>
      </w:r>
    </w:p>
    <w:p>
      <w:r>
        <w:t>总页数：335</w:t>
      </w:r>
    </w:p>
    <w:p>
      <w:r>
        <w:t>更多请访问教客网:www.jiaokey.com</w:t>
      </w:r>
    </w:p>
    <w:p>
      <w:r>
        <w:t>幸福之门  日本国社团法人伦理研究所的组织、理论和实践评论地址：https://www.jiaokey.com/book/detail/10231884.html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