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黑格尔《逻辑学》解说</w:t>
      </w:r>
    </w:p>
    <w:p>
      <w:r>
        <w:rPr>
          <w:rFonts w:ascii="宋体" w:hAnsi="宋体" w:eastAsia="宋体"/>
          <w:sz w:val="24"/>
        </w:rPr>
        <w:t>张世英讲；武汉师范学院政治西哲学校验室整理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黑格尔《逻辑学》解说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张世英讲；武汉师范学院政治西哲学校验室整理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武汉师范学院政治西哲学校验室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本书出售、求购地址：https://www.jiaokey.com/book/detail/10231149.html</w:t>
      </w:r>
    </w:p>
    <w:p>
      <w:r>
        <w:t>更多相关图书推荐：https://www.jiaokey.com</w:t>
      </w:r>
    </w:p>
    <w:p>
      <w:r>
        <w:t>张世英讲；武汉师范学院政治西哲学校验室整理 其他作品：https://www.jiaokey.com/tag/张世英讲；武汉师范学院政治西哲学校验室整理.html</w:t>
      </w:r>
    </w:p>
    <w:p>
      <w:r>
        <w:t>武汉师范学院政治西哲学校验室 出版图书：https://www.jiaokey.com/tag/武汉师范学院政治西哲学校验室.html</w:t>
      </w:r>
    </w:p>
    <w:p>
      <w:r>
        <w:t>关键词搜索：https://www.jiaokey.com/tag/黑格尔《逻辑学》解说.html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