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书名：形式逻辑教学提纲  试用稿</w:t>
      </w:r>
    </w:p>
    <w:p>
      <w:r>
        <w:t>作者：中共四川省委第二党校哲学教研室</w:t>
      </w:r>
    </w:p>
    <w:p>
      <w:r>
        <w:t>出版社：中共四川省委第二党校教务处</w:t>
      </w:r>
    </w:p>
    <w:p>
      <w:r>
        <w:t>出版日期：1984.09</w:t>
      </w:r>
    </w:p>
    <w:p>
      <w:r>
        <w:t>总页数：214</w:t>
      </w:r>
    </w:p>
    <w:p>
      <w:r>
        <w:t>更多请访问教客网: www.jiaokey.com</w:t>
      </w:r>
    </w:p>
    <w:p>
      <w:r>
        <w:t>形式逻辑教学提纲  试用稿 评论地址：https://www.jiaokey.com/book/detail/10230386.html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