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书名：在反动时期和革命运动新的高涨时期  一八五二-一八七一年  马克思主义哲学的发展</w:t>
      </w:r>
    </w:p>
    <w:p>
      <w:r>
        <w:t>作者：亚历山大洛夫主编</w:t>
      </w:r>
    </w:p>
    <w:p>
      <w:r>
        <w:t>出版社：北京：中国人民大学出版社</w:t>
      </w:r>
    </w:p>
    <w:p>
      <w:r>
        <w:t>出版日期：1952</w:t>
      </w:r>
    </w:p>
    <w:p>
      <w:r>
        <w:t>总页数：74</w:t>
      </w:r>
    </w:p>
    <w:p>
      <w:r>
        <w:t>更多请访问教客网: www.jiaokey.com</w:t>
      </w:r>
    </w:p>
    <w:p>
      <w:r>
        <w:t>在反动时期和革命运动新的高涨时期  一八五二-一八七一年  马克思主义哲学的发展 评论地址：https://www.jiaokey.com/book/detail/10229985.html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