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书名：特许经营  21世纪主导商业模式</w:t>
      </w:r>
    </w:p>
    <w:p>
      <w:r>
        <w:t>作者：（美）（G.托尼）G.Tony，王霖编译</w:t>
      </w:r>
    </w:p>
    <w:p>
      <w:r>
        <w:t>出版社：北京：民主与建设出版社</w:t>
      </w:r>
    </w:p>
    <w:p>
      <w:r>
        <w:t>出版日期：2000.01</w:t>
      </w:r>
    </w:p>
    <w:p>
      <w:r>
        <w:t>总页数：354</w:t>
      </w:r>
    </w:p>
    <w:p>
      <w:r>
        <w:t>更多请访问教客网: www.jiaokey.com</w:t>
      </w:r>
    </w:p>
    <w:p>
      <w:r>
        <w:t>特许经营  21世纪主导商业模式 评论地址：https://www.jiaokey.com/book/detail/10229296.html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