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书名：异样的天空  抒情理论与文学传统</w:t>
      </w:r>
    </w:p>
    <w:p>
      <w:r>
        <w:t>作者：季广茂著</w:t>
      </w:r>
    </w:p>
    <w:p>
      <w:r>
        <w:t>出版社：广州：花城出版社</w:t>
      </w:r>
    </w:p>
    <w:p>
      <w:r>
        <w:t>出版日期：2000.04</w:t>
      </w:r>
    </w:p>
    <w:p>
      <w:r>
        <w:t>总页数：316</w:t>
      </w:r>
    </w:p>
    <w:p>
      <w:r>
        <w:t>更多请访问教客网: www.jiaokey.com</w:t>
      </w:r>
    </w:p>
    <w:p>
      <w:r>
        <w:t>异样的天空  抒情理论与文学传统 评论地址：https://www.jiaokey.com/book/detail/10228968.html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