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书名：中国与欧洲联盟就业政策比较</w:t>
      </w:r>
    </w:p>
    <w:p>
      <w:r>
        <w:t>作者：裘元伦，罗红波主编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总页数：511</w:t>
      </w:r>
    </w:p>
    <w:p>
      <w:r>
        <w:t>更多请访问教客网: www.jiaokey.com</w:t>
      </w:r>
    </w:p>
    <w:p>
      <w:r>
        <w:t>中国与欧洲联盟就业政策比较 评论地址：https://www.jiaokey.com/book/detail/10228936.html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