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书名：杏春医论  中医阴阳、方药的理论与证治</w:t>
      </w:r>
    </w:p>
    <w:p>
      <w:r>
        <w:t>作者：许子建编著</w:t>
      </w:r>
    </w:p>
    <w:p>
      <w:r>
        <w:t>出版社：天津：天津科技翻译出版公司</w:t>
      </w:r>
    </w:p>
    <w:p>
      <w:r>
        <w:t>出版日期：1993.03</w:t>
      </w:r>
    </w:p>
    <w:p>
      <w:r>
        <w:t>总页数：297</w:t>
      </w:r>
    </w:p>
    <w:p>
      <w:r>
        <w:t>更多请访问教客网: www.jiaokey.com</w:t>
      </w:r>
    </w:p>
    <w:p>
      <w:r>
        <w:t>杏春医论  中医阴阳、方药的理论与证治 评论地址：https://www.jiaokey.com/book/detail/10228574.html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