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书名：胸痹心痛证治与研究</w:t>
      </w:r>
    </w:p>
    <w:p>
      <w:r>
        <w:t>作者：苏诚炼，沈绍功主编</w:t>
      </w:r>
    </w:p>
    <w:p>
      <w:r>
        <w:t>出版社：上海：上海医学院出版社</w:t>
      </w:r>
    </w:p>
    <w:p>
      <w:r>
        <w:t>出版日期：1991.10</w:t>
      </w:r>
    </w:p>
    <w:p>
      <w:r>
        <w:t>总页数：270</w:t>
      </w:r>
    </w:p>
    <w:p>
      <w:r>
        <w:t>更多请访问教客网: www.jiaokey.com</w:t>
      </w:r>
    </w:p>
    <w:p>
      <w:r>
        <w:t>胸痹心痛证治与研究 评论地址：https://www.jiaokey.com/book/detail/10228414.html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