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仙桃文史资料  总第12辑  纪念抗日战争胜利五十周年</w:t>
      </w:r>
    </w:p>
    <w:p>
      <w:r>
        <w:rPr>
          <w:rFonts w:ascii="宋体" w:hAnsi="宋体" w:eastAsia="宋体"/>
          <w:sz w:val="24"/>
        </w:rPr>
        <w:t>政协湖北省仙桃市学习文史委员会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仙桃文史资料  总第12辑  纪念抗日战争胜利五十周年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政协湖北省仙桃市学习文史委员会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本书出售、求购地址：https://www.jiaokey.com/book/detail/10227355.html</w:t>
      </w:r>
    </w:p>
    <w:p>
      <w:r>
        <w:t>更多相关图书推荐：https://www.jiaokey.com</w:t>
      </w:r>
    </w:p>
    <w:p>
      <w:r>
        <w:t>政协湖北省仙桃市学习文史委员会 其他作品：https://www.jiaokey.com/tag/政协湖北省仙桃市学习文史委员会.html</w:t>
      </w:r>
    </w:p>
    <w:p>
      <w:r>
        <w:t>关键词搜索：https://www.jiaokey.com/tag/仙桃文史资料  总第12辑  纪念抗日战争胜利五十周年.html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