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书名：新药、中药、针灸临床各科综合治疗学  内科篇</w:t>
      </w:r>
    </w:p>
    <w:p>
      <w:r>
        <w:t>作者：杨医亚编著</w:t>
      </w:r>
    </w:p>
    <w:p>
      <w:r>
        <w:t>出版社：千顷堂书局</w:t>
      </w:r>
    </w:p>
    <w:p>
      <w:r>
        <w:t>出版日期：1954.05</w:t>
      </w:r>
    </w:p>
    <w:p>
      <w:r>
        <w:t>总页数：322</w:t>
      </w:r>
    </w:p>
    <w:p>
      <w:r>
        <w:t>更多请访问教客网: www.jiaokey.com</w:t>
      </w:r>
    </w:p>
    <w:p>
      <w:r>
        <w:t>新药、中药、针灸临床各科综合治疗学  内科篇 评论地址：https://www.jiaokey.com/book/detail/10226793.html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