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书名：奇难杂症求医指南及偏方</w:t>
      </w:r>
    </w:p>
    <w:p>
      <w:r>
        <w:t>作者:蒙梦秋编著</w:t>
      </w:r>
    </w:p>
    <w:p>
      <w:r>
        <w:t>出版社:南宁：广西民族出版社</w:t>
      </w:r>
    </w:p>
    <w:p>
      <w:r>
        <w:t>出版日期：1991.03</w:t>
      </w:r>
    </w:p>
    <w:p>
      <w:r>
        <w:t>总页数：170</w:t>
      </w:r>
    </w:p>
    <w:p>
      <w:r>
        <w:t>更多请访问教客网:www.jiaokey.com</w:t>
      </w:r>
    </w:p>
    <w:p>
      <w:r>
        <w:t>奇难杂症求医指南及偏方评论地址：https://www.jiaokey.com/book/detail/10226472.html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