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书名：金针之魂  经络的研究</w:t>
      </w:r>
    </w:p>
    <w:p>
      <w:r>
        <w:t>作者：胡翔龙，程莘农主编；胡卫国等编著</w:t>
      </w:r>
    </w:p>
    <w:p>
      <w:r>
        <w:t>出版社：长沙：湖南科学技术出版社</w:t>
      </w:r>
    </w:p>
    <w:p>
      <w:r>
        <w:t>出版日期：1997.06</w:t>
      </w:r>
    </w:p>
    <w:p>
      <w:r>
        <w:t>总页数：253</w:t>
      </w:r>
    </w:p>
    <w:p>
      <w:r>
        <w:t>更多请访问教客网: www.jiaokey.com</w:t>
      </w:r>
    </w:p>
    <w:p>
      <w:r>
        <w:t>金针之魂  经络的研究 评论地址：https://www.jiaokey.com/book/detail/10226135.html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