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书名：伤寒论集要</w:t>
      </w:r>
    </w:p>
    <w:p>
      <w:r>
        <w:t>作者：邓铁涛，欧明主编；熊曼琪编著</w:t>
      </w:r>
    </w:p>
    <w:p>
      <w:r>
        <w:t>出版社：广州：广东科技出版社</w:t>
      </w:r>
    </w:p>
    <w:p>
      <w:r>
        <w:t>出版日期：1985.12</w:t>
      </w:r>
    </w:p>
    <w:p>
      <w:r>
        <w:t>总页数：129</w:t>
      </w:r>
    </w:p>
    <w:p>
      <w:r>
        <w:t>更多请访问教客网: www.jiaokey.com</w:t>
      </w:r>
    </w:p>
    <w:p>
      <w:r>
        <w:t>伤寒论集要 评论地址：https://www.jiaokey.com/book/detail/10225317.html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