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书名：八卦与时间医学  择时诊病服药针灸</w:t>
      </w:r>
    </w:p>
    <w:p>
      <w:r>
        <w:t>作者：刘炳权，苏祥编著</w:t>
      </w:r>
    </w:p>
    <w:p>
      <w:r>
        <w:t>出版社：广州：广东科技出版社</w:t>
      </w:r>
    </w:p>
    <w:p>
      <w:r>
        <w:t>出版日期：1995.05</w:t>
      </w:r>
    </w:p>
    <w:p>
      <w:r>
        <w:t>总页数：334</w:t>
      </w:r>
    </w:p>
    <w:p>
      <w:r>
        <w:t>更多请访问教客网: www.jiaokey.com</w:t>
      </w:r>
    </w:p>
    <w:p>
      <w:r>
        <w:t>八卦与时间医学  择时诊病服药针灸 评论地址：https://www.jiaokey.com/book/detail/10225212.html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