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书名：伤寒论释义</w:t>
      </w:r>
    </w:p>
    <w:p>
      <w:r>
        <w:t>作者：郑绍先</w:t>
      </w:r>
    </w:p>
    <w:p>
      <w:r>
        <w:t>出版社：中国医药文化服务社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伤寒论释义 评论地址：https://www.jiaokey.com/book/detail/10225167.html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