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书名：焦点  二十一世纪中国面临的十大问题</w:t>
      </w:r>
    </w:p>
    <w:p>
      <w:r>
        <w:t>作者：李弓长，阳光主编</w:t>
      </w:r>
    </w:p>
    <w:p>
      <w:r>
        <w:t>出版社：乌鲁木齐：新疆人民出版社</w:t>
      </w:r>
    </w:p>
    <w:p>
      <w:r>
        <w:t>出版日期：2000.10</w:t>
      </w:r>
    </w:p>
    <w:p>
      <w:r>
        <w:t>总页数：301</w:t>
      </w:r>
    </w:p>
    <w:p>
      <w:r>
        <w:t>更多请访问教客网: www.jiaokey.com</w:t>
      </w:r>
    </w:p>
    <w:p>
      <w:r>
        <w:t>焦点  二十一世纪中国面临的十大问题 评论地址：https://www.jiaokey.com/book/detail/10224446.html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