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书名：《剩余价值学说史》在马克思经济学遗产中的地位</w:t>
      </w:r>
    </w:p>
    <w:p>
      <w:r>
        <w:t>作者：（苏）维高德斯基（В.С.Выгодский）著；何易译</w:t>
      </w:r>
    </w:p>
    <w:p>
      <w:r>
        <w:t>出版社：北京：生活·读书·新知三联书店</w:t>
      </w:r>
    </w:p>
    <w:p>
      <w:r>
        <w:t>出版日期：1965.07</w:t>
      </w:r>
    </w:p>
    <w:p>
      <w:r>
        <w:t>总页数：196</w:t>
      </w:r>
    </w:p>
    <w:p>
      <w:r>
        <w:t>更多请访问教客网: www.jiaokey.com</w:t>
      </w:r>
    </w:p>
    <w:p>
      <w:r>
        <w:t>《剩余价值学说史》在马克思经济学遗产中的地位 评论地址：https://www.jiaokey.com/book/detail/10218821.html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