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书名：《资本论》哲学与现时代</w:t>
      </w:r>
    </w:p>
    <w:p>
      <w:r>
        <w:t>作者：苏联科学院哲学研究所编写；孙越生，沈真译</w:t>
      </w:r>
    </w:p>
    <w:p>
      <w:r>
        <w:t>出版社：长春：吉林人民出版社</w:t>
      </w:r>
    </w:p>
    <w:p>
      <w:r>
        <w:t>出版日期：1983.02</w:t>
      </w:r>
    </w:p>
    <w:p>
      <w:r>
        <w:t>总页数：518</w:t>
      </w:r>
    </w:p>
    <w:p>
      <w:r>
        <w:t>更多请访问教客网: www.jiaokey.com</w:t>
      </w:r>
    </w:p>
    <w:p>
      <w:r>
        <w:t>《资本论》哲学与现时代 评论地址：https://www.jiaokey.com/book/detail/10217960.html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