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1993年第2辑  总第34辑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1993年第2辑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本书出售、求购地址：https://www.jiaokey.com/book/detail/10215178.html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1993年第2辑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