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书名：南雄文史资料  第18辑  珠玑巷古今</w:t>
      </w:r>
    </w:p>
    <w:p>
      <w:r>
        <w:t>作者：刘兴洲著；南雄县政协文史资料研究委员会，南雄珠玑&lt;font color=Red&gt;巷&lt;/font&gt;人南迁后裔联谊会筹委会编</w:t>
      </w:r>
    </w:p>
    <w:p>
      <w:r>
        <w:t>出版社：韶关新华印刷厂,1995.10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南雄文史资料  第18辑  珠玑巷古今 评论地址：https://www.jiaokey.com/book/detail/10210252.html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