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1995年  总第65期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1995年  总第65期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本书出售、求购地址：https://www.jiaokey.com/book/detail/10210236.html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关键词搜索：https://www.jiaokey.com/tag/韶音  1995年  总第65期.html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