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书名：回顾学雷锋活动的起源和发展</w:t>
      </w:r>
    </w:p>
    <w:p>
      <w:r>
        <w:t>作者：纪敏主编</w:t>
      </w:r>
    </w:p>
    <w:p>
      <w:r>
        <w:t>出版社：沈阳：白山出版社</w:t>
      </w:r>
    </w:p>
    <w:p>
      <w:r>
        <w:t>出版日期：1991.02</w:t>
      </w:r>
    </w:p>
    <w:p>
      <w:r>
        <w:t>总页数：264</w:t>
      </w:r>
    </w:p>
    <w:p>
      <w:r>
        <w:t>更多请访问教客网: www.jiaokey.com</w:t>
      </w:r>
    </w:p>
    <w:p>
      <w:r>
        <w:t>回顾学雷锋活动的起源和发展 评论地址：https://www.jiaokey.com/book/detail/10209145.html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