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书名：宝鸡申新纺织厂史</w:t>
      </w:r>
    </w:p>
    <w:p>
      <w:r>
        <w:t>作者：萧尹著；陕西省政协文史资料委员会，宝鸡陕棉十二厂编</w:t>
      </w:r>
    </w:p>
    <w:p>
      <w:r>
        <w:t>出版社：西安：陕西人民出版社</w:t>
      </w:r>
    </w:p>
    <w:p>
      <w:r>
        <w:t>出版日期：1992.08</w:t>
      </w:r>
    </w:p>
    <w:p>
      <w:r>
        <w:t>总页数：429</w:t>
      </w:r>
    </w:p>
    <w:p>
      <w:r>
        <w:t>更多请访问教客网: www.jiaokey.com</w:t>
      </w:r>
    </w:p>
    <w:p>
      <w:r>
        <w:t>宝鸡申新纺织厂史 评论地址：https://www.jiaokey.com/book/detail/10208188.html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